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7665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Mentoring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F943A6"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21</w:t>
      </w:r>
      <w:r w:rsidR="00617578" w:rsidRPr="00617578">
        <w:rPr>
          <w:rFonts w:ascii="Times New Roman" w:eastAsia="Times New Roman" w:hAnsi="Times New Roman" w:cs="Times New Roman"/>
          <w:b/>
        </w:rPr>
        <w:t>, 2019</w:t>
      </w:r>
    </w:p>
    <w:p w:rsidR="00617578" w:rsidRPr="00617578" w:rsidRDefault="00BB5C3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2:30 p</w:t>
      </w:r>
      <w:r w:rsidR="00617578" w:rsidRPr="00617578">
        <w:rPr>
          <w:rFonts w:ascii="Times New Roman" w:eastAsia="Times New Roman" w:hAnsi="Times New Roman" w:cs="Times New Roman"/>
          <w:b/>
        </w:rPr>
        <w:t>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BB5C37">
        <w:rPr>
          <w:rFonts w:ascii="Times New Roman" w:eastAsia="Times New Roman" w:hAnsi="Times New Roman" w:cs="Times New Roman"/>
        </w:rPr>
        <w:t>Dr. Sabrina Edwards</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Clifton Anderson</w:t>
      </w:r>
      <w:r w:rsidR="00F943A6">
        <w:rPr>
          <w:rFonts w:ascii="Times New Roman" w:eastAsia="Times New Roman" w:hAnsi="Times New Roman" w:cs="Times New Roman"/>
        </w:rPr>
        <w:t>-Absent</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Francois Brown</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Larry Cook</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Preston Harris</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w:t>
      </w:r>
      <w:r w:rsidR="005D6428">
        <w:rPr>
          <w:rFonts w:ascii="Times New Roman" w:eastAsia="Times New Roman" w:hAnsi="Times New Roman" w:cs="Times New Roman"/>
        </w:rPr>
        <w:t>- Subject Matter Expert</w:t>
      </w:r>
    </w:p>
    <w:p w:rsidR="00617578" w:rsidRPr="002C6431"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Sean Mulholland </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BB5C37">
        <w:rPr>
          <w:rFonts w:ascii="Times New Roman" w:eastAsia="Times New Roman" w:hAnsi="Times New Roman" w:cs="Times New Roman"/>
        </w:rPr>
        <w:t>Mentoring</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BB5C37">
        <w:rPr>
          <w:rFonts w:ascii="Times New Roman" w:eastAsia="Times New Roman" w:hAnsi="Times New Roman" w:cs="Times New Roman"/>
        </w:rPr>
        <w:t>Council Member</w:t>
      </w:r>
      <w:r w:rsidR="00F943A6">
        <w:rPr>
          <w:rFonts w:ascii="Times New Roman" w:eastAsia="Times New Roman" w:hAnsi="Times New Roman" w:cs="Times New Roman"/>
        </w:rPr>
        <w:t>s</w:t>
      </w:r>
      <w:r w:rsidR="00BB5C37">
        <w:rPr>
          <w:rFonts w:ascii="Times New Roman" w:eastAsia="Times New Roman" w:hAnsi="Times New Roman" w:cs="Times New Roman"/>
        </w:rPr>
        <w:t xml:space="preserve"> Jim Love</w:t>
      </w:r>
      <w:r w:rsidR="00F943A6">
        <w:rPr>
          <w:rFonts w:ascii="Times New Roman" w:eastAsia="Times New Roman" w:hAnsi="Times New Roman" w:cs="Times New Roman"/>
        </w:rPr>
        <w:t xml:space="preserve"> and Sam Newby</w:t>
      </w:r>
      <w:r w:rsidR="00BB5C37">
        <w:rPr>
          <w:rFonts w:ascii="Times New Roman" w:eastAsia="Times New Roman" w:hAnsi="Times New Roman" w:cs="Times New Roman"/>
        </w:rPr>
        <w:t xml:space="preserv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w:t>
      </w:r>
      <w:r w:rsidR="005D6428">
        <w:rPr>
          <w:rFonts w:ascii="Times New Roman" w:eastAsia="Times New Roman" w:hAnsi="Times New Roman" w:cs="Times New Roman"/>
        </w:rPr>
        <w:t>’</w:t>
      </w:r>
      <w:r w:rsidR="00B53395" w:rsidRPr="00B53395">
        <w:rPr>
          <w:rFonts w:ascii="Times New Roman" w:eastAsia="Times New Roman" w:hAnsi="Times New Roman" w:cs="Times New Roman"/>
        </w:rPr>
        <w:t>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Crystal Shemwell and </w:t>
      </w:r>
      <w:r w:rsidR="00F943A6">
        <w:rPr>
          <w:rFonts w:ascii="Times New Roman" w:eastAsia="Times New Roman" w:hAnsi="Times New Roman" w:cs="Times New Roman"/>
        </w:rPr>
        <w:t>Ladayija Nichols</w:t>
      </w:r>
      <w:r w:rsidR="00B53395" w:rsidRPr="00B53395">
        <w:rPr>
          <w:rFonts w:ascii="Times New Roman" w:eastAsia="Times New Roman" w:hAnsi="Times New Roman" w:cs="Times New Roman"/>
        </w:rPr>
        <w:t>-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F943A6">
        <w:rPr>
          <w:rFonts w:ascii="Times New Roman" w:eastAsia="Times New Roman" w:hAnsi="Times New Roman" w:cs="Times New Roman"/>
        </w:rPr>
        <w:t>2:32</w:t>
      </w:r>
      <w:r w:rsidR="005D6428">
        <w:rPr>
          <w:rFonts w:ascii="Times New Roman" w:eastAsia="Times New Roman" w:hAnsi="Times New Roman" w:cs="Times New Roman"/>
        </w:rPr>
        <w:t xml:space="preserve"> pm</w:t>
      </w:r>
    </w:p>
    <w:p w:rsidR="005D6428" w:rsidRDefault="005D6428" w:rsidP="005D6428"/>
    <w:p w:rsidR="0077033A" w:rsidRDefault="007A1AF2" w:rsidP="00F943A6">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Edwards convened the meeting and called for introductions. This was the </w:t>
      </w:r>
      <w:r w:rsidR="00F943A6">
        <w:rPr>
          <w:rFonts w:ascii="Times New Roman" w:hAnsi="Times New Roman" w:cs="Times New Roman"/>
        </w:rPr>
        <w:t>second</w:t>
      </w:r>
      <w:r w:rsidR="005D6428">
        <w:rPr>
          <w:rFonts w:ascii="Times New Roman" w:hAnsi="Times New Roman" w:cs="Times New Roman"/>
        </w:rPr>
        <w:t xml:space="preserve"> meeting for the mentoring subcommittee and</w:t>
      </w:r>
      <w:r w:rsidR="00F943A6">
        <w:rPr>
          <w:rFonts w:ascii="Times New Roman" w:hAnsi="Times New Roman" w:cs="Times New Roman"/>
        </w:rPr>
        <w:t xml:space="preserve"> Dr. Edwards welcomed the group. The members approved the minutes from the previous meeti</w:t>
      </w:r>
      <w:r w:rsidR="009929D3">
        <w:rPr>
          <w:rFonts w:ascii="Times New Roman" w:hAnsi="Times New Roman" w:cs="Times New Roman"/>
        </w:rPr>
        <w:t xml:space="preserve">ng and reviewed the agenda. In the first subcommittee meeting, the members discussed five objectives: implement a city-wide mentoring office; hire a mentoring director/liaison; recommend the development of a mentoring plan for children ages 10-18 in Duval County Schools and the juvenile justice system; recruit, screen and train 10,000 prospective new mentors; establish a consistent partnership with business and community volunteers. Currently, KHA serves as the umbrella organization for mentoring in the city, but there is no distinct </w:t>
      </w:r>
      <w:r w:rsidR="00EC5BF8">
        <w:rPr>
          <w:rFonts w:ascii="Times New Roman" w:hAnsi="Times New Roman" w:cs="Times New Roman"/>
        </w:rPr>
        <w:t xml:space="preserve">mentoring </w:t>
      </w:r>
      <w:r w:rsidR="009929D3">
        <w:rPr>
          <w:rFonts w:ascii="Times New Roman" w:hAnsi="Times New Roman" w:cs="Times New Roman"/>
        </w:rPr>
        <w:t xml:space="preserve">director or responsible party coordinating city-wide efforts. </w:t>
      </w:r>
    </w:p>
    <w:p w:rsidR="009929D3" w:rsidRPr="00033C5D" w:rsidRDefault="009929D3" w:rsidP="00F943A6">
      <w:pPr>
        <w:rPr>
          <w:rFonts w:ascii="Times New Roman" w:hAnsi="Times New Roman" w:cs="Times New Roman"/>
        </w:rPr>
      </w:pPr>
      <w:r w:rsidRPr="00033C5D">
        <w:rPr>
          <w:rFonts w:ascii="Times New Roman" w:hAnsi="Times New Roman" w:cs="Times New Roman"/>
        </w:rPr>
        <w:lastRenderedPageBreak/>
        <w:t xml:space="preserve">Dr. Edwards proposed the creation of a City position for a mentoring director who would act as a liaison among all mentoring entities. CM Newby noted that Task Force funding will be limited, as there is no continuous funding source, and that it may be hard to justify using a large portion of that money on salaries instead of programming. </w:t>
      </w:r>
      <w:r w:rsidR="00033C5D" w:rsidRPr="00033C5D">
        <w:rPr>
          <w:rFonts w:ascii="Times New Roman" w:hAnsi="Times New Roman" w:cs="Times New Roman"/>
        </w:rPr>
        <w:t xml:space="preserve">CM Newby also said that the subcommittee should draft an operational budget for the potential position and staff. </w:t>
      </w:r>
      <w:r w:rsidRPr="00033C5D">
        <w:rPr>
          <w:rFonts w:ascii="Times New Roman" w:hAnsi="Times New Roman" w:cs="Times New Roman"/>
        </w:rPr>
        <w:t>Ms. Schell</w:t>
      </w:r>
      <w:r w:rsidR="00222E94" w:rsidRPr="00033C5D">
        <w:rPr>
          <w:rFonts w:ascii="Times New Roman" w:hAnsi="Times New Roman" w:cs="Times New Roman"/>
        </w:rPr>
        <w:t>enberg lamented the history of C</w:t>
      </w:r>
      <w:r w:rsidRPr="00033C5D">
        <w:rPr>
          <w:rFonts w:ascii="Times New Roman" w:hAnsi="Times New Roman" w:cs="Times New Roman"/>
        </w:rPr>
        <w:t xml:space="preserve">ity initiated and funded </w:t>
      </w:r>
      <w:r w:rsidR="00222E94" w:rsidRPr="00033C5D">
        <w:rPr>
          <w:rFonts w:ascii="Times New Roman" w:hAnsi="Times New Roman" w:cs="Times New Roman"/>
        </w:rPr>
        <w:t xml:space="preserve">children’s’ </w:t>
      </w:r>
      <w:r w:rsidRPr="00033C5D">
        <w:rPr>
          <w:rFonts w:ascii="Times New Roman" w:hAnsi="Times New Roman" w:cs="Times New Roman"/>
        </w:rPr>
        <w:t xml:space="preserve">programs which get started but have to end due to a lack of continuous funding.  </w:t>
      </w:r>
      <w:r w:rsidR="00033C5D" w:rsidRPr="00033C5D">
        <w:rPr>
          <w:rFonts w:ascii="Times New Roman" w:hAnsi="Times New Roman" w:cs="Times New Roman"/>
        </w:rPr>
        <w:t xml:space="preserve">Several Florida counties have instituted a millage tax which is used to fund children’s services (Miami-Dade, Pinellas, </w:t>
      </w:r>
      <w:r w:rsidR="00927B54">
        <w:rPr>
          <w:rFonts w:ascii="Times New Roman" w:hAnsi="Times New Roman" w:cs="Times New Roman"/>
        </w:rPr>
        <w:t xml:space="preserve">and </w:t>
      </w:r>
      <w:r w:rsidR="00033C5D" w:rsidRPr="00033C5D">
        <w:rPr>
          <w:rFonts w:ascii="Times New Roman" w:hAnsi="Times New Roman" w:cs="Times New Roman"/>
        </w:rPr>
        <w:t>Hillsborough etc.). According to Florida Statute, any county whose voters agreed through referendum may create a special taxing district for children’s services with a governing board and the authority to levy ad valorem taxes. These vo</w:t>
      </w:r>
      <w:r w:rsidR="00033C5D">
        <w:rPr>
          <w:rFonts w:ascii="Times New Roman" w:hAnsi="Times New Roman" w:cs="Times New Roman"/>
        </w:rPr>
        <w:t>ter-</w:t>
      </w:r>
      <w:r w:rsidR="00033C5D" w:rsidRPr="00033C5D">
        <w:rPr>
          <w:rFonts w:ascii="Times New Roman" w:hAnsi="Times New Roman" w:cs="Times New Roman"/>
        </w:rPr>
        <w:t>approved Children's Services Councils are authorized to levy up to 50 cents per $1,000 of property tax value</w:t>
      </w:r>
      <w:r w:rsidR="00927B54" w:rsidRPr="00927B54">
        <w:rPr>
          <w:rFonts w:ascii="Times New Roman" w:hAnsi="Times New Roman" w:cs="Times New Roman"/>
        </w:rPr>
        <w:t xml:space="preserve"> </w:t>
      </w:r>
      <w:r w:rsidR="00927B54">
        <w:rPr>
          <w:rFonts w:ascii="Times New Roman" w:hAnsi="Times New Roman" w:cs="Times New Roman"/>
        </w:rPr>
        <w:t xml:space="preserve">utilized </w:t>
      </w:r>
      <w:r w:rsidR="00927B54" w:rsidRPr="00927B54">
        <w:rPr>
          <w:rFonts w:ascii="Times New Roman" w:hAnsi="Times New Roman" w:cs="Times New Roman"/>
        </w:rPr>
        <w:t>for children’s services</w:t>
      </w:r>
      <w:r w:rsidR="00033C5D" w:rsidRPr="00033C5D">
        <w:rPr>
          <w:rFonts w:ascii="Times New Roman" w:hAnsi="Times New Roman" w:cs="Times New Roman"/>
        </w:rPr>
        <w:t xml:space="preserve">. </w:t>
      </w:r>
      <w:r w:rsidR="00927B54">
        <w:rPr>
          <w:rFonts w:ascii="Times New Roman" w:hAnsi="Times New Roman" w:cs="Times New Roman"/>
        </w:rPr>
        <w:t>CM Newby indicated that the public and elected officials (including him) would not support such a tax.</w:t>
      </w:r>
    </w:p>
    <w:p w:rsidR="00222E94" w:rsidRDefault="00222E94" w:rsidP="00F943A6">
      <w:pPr>
        <w:rPr>
          <w:rFonts w:ascii="Times New Roman" w:hAnsi="Times New Roman" w:cs="Times New Roman"/>
        </w:rPr>
      </w:pPr>
      <w:r>
        <w:rPr>
          <w:rFonts w:ascii="Times New Roman" w:hAnsi="Times New Roman" w:cs="Times New Roman"/>
        </w:rPr>
        <w:t xml:space="preserve">Sara Alford, CEO of Big Brothers/Big Sisters of NE Florida, was in attendance to speak about her organization’s mentoring programs. Ms. Alford said that there are different types on mentoring (one on one, small and large groups) which are appropriate on an individualized basis. </w:t>
      </w:r>
      <w:r w:rsidR="00927B54">
        <w:rPr>
          <w:rFonts w:ascii="Times New Roman" w:hAnsi="Times New Roman" w:cs="Times New Roman"/>
        </w:rPr>
        <w:t xml:space="preserve">When asked what she would do with more funding, Ms. Alford said that it would be used to bolster recruitment efforts and to offset the costs of mentor training and background checks. CM Love asked about capacity and how many mentors could be provided with </w:t>
      </w:r>
      <w:r w:rsidR="00EC5BF8">
        <w:rPr>
          <w:rFonts w:ascii="Times New Roman" w:hAnsi="Times New Roman" w:cs="Times New Roman"/>
        </w:rPr>
        <w:t xml:space="preserve">their </w:t>
      </w:r>
      <w:r w:rsidR="00927B54">
        <w:rPr>
          <w:rFonts w:ascii="Times New Roman" w:hAnsi="Times New Roman" w:cs="Times New Roman"/>
        </w:rPr>
        <w:t>existing resources. Currently</w:t>
      </w:r>
      <w:r w:rsidR="00EC5BF8" w:rsidRPr="00EC5BF8">
        <w:rPr>
          <w:rFonts w:ascii="Times New Roman" w:hAnsi="Times New Roman" w:cs="Times New Roman"/>
        </w:rPr>
        <w:t xml:space="preserve"> Big Brothers/Big Sisters</w:t>
      </w:r>
      <w:r w:rsidR="00927B54">
        <w:rPr>
          <w:rFonts w:ascii="Times New Roman" w:hAnsi="Times New Roman" w:cs="Times New Roman"/>
        </w:rPr>
        <w:t xml:space="preserve"> case managers oversee between 100 and 120 mentor relationships, which could be stretched to include 200. Ms. Alford also said that most organizations, including Big Brothers/Big Sisters, are hesitant to begin new programs without a sustainability plan in place. </w:t>
      </w:r>
      <w:r w:rsidR="00EC5BF8">
        <w:rPr>
          <w:rFonts w:ascii="Times New Roman" w:hAnsi="Times New Roman" w:cs="Times New Roman"/>
        </w:rPr>
        <w:t xml:space="preserve"> </w:t>
      </w:r>
      <w:bookmarkStart w:id="0" w:name="_GoBack"/>
      <w:bookmarkEnd w:id="0"/>
    </w:p>
    <w:p w:rsidR="007A1AF2" w:rsidRDefault="00655B8B" w:rsidP="00927B54">
      <w:pPr>
        <w:rPr>
          <w:rFonts w:ascii="Times New Roman" w:hAnsi="Times New Roman" w:cs="Times New Roman"/>
        </w:rPr>
      </w:pPr>
      <w:r>
        <w:rPr>
          <w:rFonts w:ascii="Times New Roman" w:hAnsi="Times New Roman" w:cs="Times New Roman"/>
        </w:rPr>
        <w:t xml:space="preserve">CM Love inquired about a comprehensive mentoring resource inventory, including current and potential capacity. The Council Research Division is currently working on this request and will coordinate with KHA which is also working on a mentoring asset map. </w:t>
      </w:r>
      <w:r w:rsidR="00927B54">
        <w:rPr>
          <w:rFonts w:ascii="Times New Roman" w:hAnsi="Times New Roman" w:cs="Times New Roman"/>
        </w:rPr>
        <w:t xml:space="preserve">Prior to adjournment, Mr. Harris spoke about the need for enriching summer camps, youth events and elementary literacy programs. </w:t>
      </w:r>
      <w:r w:rsidR="00154DDC">
        <w:rPr>
          <w:rFonts w:ascii="Times New Roman" w:hAnsi="Times New Roman" w:cs="Times New Roman"/>
        </w:rPr>
        <w:t xml:space="preserve">With no further business, </w:t>
      </w:r>
      <w:r w:rsidR="005D6428">
        <w:rPr>
          <w:rFonts w:ascii="Times New Roman" w:hAnsi="Times New Roman" w:cs="Times New Roman"/>
        </w:rPr>
        <w:t>Chairperson Edwards</w:t>
      </w:r>
      <w:r w:rsidR="00154DDC">
        <w:rPr>
          <w:rFonts w:ascii="Times New Roman" w:hAnsi="Times New Roman" w:cs="Times New Roman"/>
        </w:rPr>
        <w:t xml:space="preserve"> adjourned the meeting. </w:t>
      </w:r>
      <w:r w:rsidR="00C113BE">
        <w:rPr>
          <w:rFonts w:ascii="Times New Roman" w:hAnsi="Times New Roman" w:cs="Times New Roman"/>
        </w:rPr>
        <w:t xml:space="preserve">The next subcommittee meeting will be on </w:t>
      </w:r>
      <w:r w:rsidR="00F943A6">
        <w:rPr>
          <w:rFonts w:ascii="Times New Roman" w:hAnsi="Times New Roman" w:cs="Times New Roman"/>
        </w:rPr>
        <w:t>April 11</w:t>
      </w:r>
      <w:r w:rsidR="00C113BE">
        <w:rPr>
          <w:rFonts w:ascii="Times New Roman" w:hAnsi="Times New Roman" w:cs="Times New Roman"/>
        </w:rPr>
        <w:t>, 2019 at 2:30 pm.</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F943A6">
        <w:rPr>
          <w:rFonts w:ascii="Times New Roman" w:hAnsi="Times New Roman" w:cs="Times New Roman"/>
        </w:rPr>
        <w:t>4:12</w:t>
      </w:r>
      <w:r w:rsidR="00B30500">
        <w:rPr>
          <w:rFonts w:ascii="Times New Roman" w:hAnsi="Times New Roman" w:cs="Times New Roman"/>
        </w:rPr>
        <w:t>p</w:t>
      </w:r>
      <w:r>
        <w:rPr>
          <w:rFonts w:ascii="Times New Roman" w:hAnsi="Times New Roman" w:cs="Times New Roman"/>
        </w:rPr>
        <w:t>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F943A6">
        <w:rPr>
          <w:rFonts w:ascii="Times New Roman" w:hAnsi="Times New Roman" w:cs="Times New Roman"/>
        </w:rPr>
        <w:t>3.25</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113BE">
        <w:rPr>
          <w:rFonts w:ascii="Times New Roman" w:hAnsi="Times New Roman" w:cs="Times New Roman"/>
        </w:rPr>
        <w:t xml:space="preserve">Mentoring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F943A6">
        <w:rPr>
          <w:rFonts w:ascii="Times New Roman" w:hAnsi="Times New Roman" w:cs="Times New Roman"/>
        </w:rPr>
        <w:t>3.21</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33C5D"/>
    <w:rsid w:val="00042658"/>
    <w:rsid w:val="00044415"/>
    <w:rsid w:val="0010754C"/>
    <w:rsid w:val="00126EBC"/>
    <w:rsid w:val="00154DDC"/>
    <w:rsid w:val="00184F76"/>
    <w:rsid w:val="00222E94"/>
    <w:rsid w:val="00251D25"/>
    <w:rsid w:val="00296785"/>
    <w:rsid w:val="002C6431"/>
    <w:rsid w:val="003368FA"/>
    <w:rsid w:val="00385954"/>
    <w:rsid w:val="003F11E6"/>
    <w:rsid w:val="0042331D"/>
    <w:rsid w:val="004568B0"/>
    <w:rsid w:val="004F2225"/>
    <w:rsid w:val="005D6428"/>
    <w:rsid w:val="00617578"/>
    <w:rsid w:val="00655B8B"/>
    <w:rsid w:val="00684936"/>
    <w:rsid w:val="006C6157"/>
    <w:rsid w:val="0077033A"/>
    <w:rsid w:val="007A1AF2"/>
    <w:rsid w:val="00887512"/>
    <w:rsid w:val="008A11B3"/>
    <w:rsid w:val="008A3D84"/>
    <w:rsid w:val="008C5666"/>
    <w:rsid w:val="008E4650"/>
    <w:rsid w:val="00927B54"/>
    <w:rsid w:val="009929D3"/>
    <w:rsid w:val="009A1E1D"/>
    <w:rsid w:val="009D4D68"/>
    <w:rsid w:val="00AF5B7D"/>
    <w:rsid w:val="00B30500"/>
    <w:rsid w:val="00B460AE"/>
    <w:rsid w:val="00B53395"/>
    <w:rsid w:val="00B7665C"/>
    <w:rsid w:val="00B843E0"/>
    <w:rsid w:val="00BB5C37"/>
    <w:rsid w:val="00BE2FA2"/>
    <w:rsid w:val="00C0492A"/>
    <w:rsid w:val="00C113BE"/>
    <w:rsid w:val="00C2459C"/>
    <w:rsid w:val="00D42EA8"/>
    <w:rsid w:val="00DC7304"/>
    <w:rsid w:val="00E31173"/>
    <w:rsid w:val="00E97EB5"/>
    <w:rsid w:val="00EB2387"/>
    <w:rsid w:val="00EC5BF8"/>
    <w:rsid w:val="00EF4D56"/>
    <w:rsid w:val="00F3573A"/>
    <w:rsid w:val="00F943A6"/>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2019-03-04T16:47:00Z</cp:lastPrinted>
  <dcterms:created xsi:type="dcterms:W3CDTF">2019-03-25T18:33:00Z</dcterms:created>
  <dcterms:modified xsi:type="dcterms:W3CDTF">2019-03-25T19:52:00Z</dcterms:modified>
</cp:coreProperties>
</file>